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6F6" w:rsidRDefault="006E3CC2" w:rsidP="006E3CC2">
      <w:pPr>
        <w:jc w:val="center"/>
        <w:rPr>
          <w:b/>
          <w:sz w:val="28"/>
          <w:szCs w:val="28"/>
        </w:rPr>
      </w:pPr>
      <w:r w:rsidRPr="006E3CC2">
        <w:rPr>
          <w:b/>
          <w:sz w:val="28"/>
          <w:szCs w:val="28"/>
        </w:rPr>
        <w:t xml:space="preserve">Regras, conceitos e instruções sobre a utilização do ambiente de treinamento </w:t>
      </w:r>
      <w:r>
        <w:rPr>
          <w:b/>
          <w:sz w:val="28"/>
          <w:szCs w:val="28"/>
        </w:rPr>
        <w:t>do Q-Acadêmico n</w:t>
      </w:r>
      <w:r w:rsidRPr="006E3CC2">
        <w:rPr>
          <w:b/>
          <w:sz w:val="28"/>
          <w:szCs w:val="28"/>
        </w:rPr>
        <w:t>o IF-Goiano</w:t>
      </w:r>
    </w:p>
    <w:p w:rsidR="006E3CC2" w:rsidRDefault="006E3CC2" w:rsidP="00320014">
      <w:pPr>
        <w:jc w:val="both"/>
        <w:rPr>
          <w:b/>
          <w:sz w:val="28"/>
          <w:szCs w:val="28"/>
        </w:rPr>
      </w:pPr>
    </w:p>
    <w:p w:rsidR="006E3CC2" w:rsidRDefault="006E3CC2" w:rsidP="00320014">
      <w:pPr>
        <w:pStyle w:val="PargrafodaLista"/>
        <w:numPr>
          <w:ilvl w:val="0"/>
          <w:numId w:val="1"/>
        </w:numPr>
        <w:jc w:val="both"/>
        <w:rPr>
          <w:b/>
          <w:sz w:val="28"/>
          <w:szCs w:val="28"/>
        </w:rPr>
      </w:pPr>
      <w:r>
        <w:rPr>
          <w:b/>
          <w:sz w:val="28"/>
          <w:szCs w:val="28"/>
        </w:rPr>
        <w:t>O que é o ambiente de treinamento?</w:t>
      </w:r>
    </w:p>
    <w:p w:rsidR="006E3CC2" w:rsidRDefault="006E3CC2" w:rsidP="00320014">
      <w:pPr>
        <w:ind w:firstLine="360"/>
        <w:jc w:val="both"/>
        <w:rPr>
          <w:sz w:val="20"/>
          <w:szCs w:val="20"/>
        </w:rPr>
      </w:pPr>
      <w:r>
        <w:rPr>
          <w:sz w:val="20"/>
          <w:szCs w:val="20"/>
        </w:rPr>
        <w:t>Um ambiente de treinamento é, de forma resumida, uma segunda instalação, do sistema Q-Acadêmico que está disponível para você utilizar, nos quais as informações ali inseridas, modificadas ou mesmo excluídas não são os dados oficiais da instituição.</w:t>
      </w:r>
    </w:p>
    <w:p w:rsidR="00BB26D8" w:rsidRDefault="006E3CC2" w:rsidP="00320014">
      <w:pPr>
        <w:ind w:firstLine="360"/>
        <w:jc w:val="both"/>
        <w:rPr>
          <w:sz w:val="20"/>
          <w:szCs w:val="20"/>
        </w:rPr>
      </w:pPr>
      <w:r>
        <w:rPr>
          <w:sz w:val="20"/>
          <w:szCs w:val="20"/>
        </w:rPr>
        <w:t>Na prática, este outro ambiente fu</w:t>
      </w:r>
      <w:r w:rsidR="00EE1F92">
        <w:rPr>
          <w:sz w:val="20"/>
          <w:szCs w:val="20"/>
        </w:rPr>
        <w:t>nciona de forma independente do</w:t>
      </w:r>
      <w:r w:rsidR="00BB26D8">
        <w:rPr>
          <w:sz w:val="20"/>
          <w:szCs w:val="20"/>
        </w:rPr>
        <w:t>s sistema que os professores, alunos, pais de alunos, empresas e gestores da sua instituição utilizam para tirar seus relatórios, documentos e estatísticas.</w:t>
      </w:r>
    </w:p>
    <w:p w:rsidR="00BB26D8" w:rsidRDefault="00BB26D8" w:rsidP="00320014">
      <w:pPr>
        <w:ind w:firstLine="360"/>
        <w:jc w:val="both"/>
        <w:rPr>
          <w:b/>
          <w:i/>
          <w:sz w:val="20"/>
          <w:szCs w:val="20"/>
        </w:rPr>
      </w:pPr>
      <w:r>
        <w:rPr>
          <w:b/>
          <w:i/>
          <w:sz w:val="20"/>
          <w:szCs w:val="20"/>
        </w:rPr>
        <w:t>E para que usar o ambiente de treinamento?</w:t>
      </w:r>
    </w:p>
    <w:p w:rsidR="001740C2" w:rsidRDefault="00BB26D8" w:rsidP="00320014">
      <w:pPr>
        <w:jc w:val="both"/>
        <w:rPr>
          <w:sz w:val="20"/>
          <w:szCs w:val="20"/>
        </w:rPr>
      </w:pPr>
      <w:r>
        <w:rPr>
          <w:sz w:val="20"/>
          <w:szCs w:val="20"/>
        </w:rPr>
        <w:t>O ambiente de treinamento é indicado para quando</w:t>
      </w:r>
      <w:r w:rsidR="001740C2">
        <w:rPr>
          <w:sz w:val="20"/>
          <w:szCs w:val="20"/>
        </w:rPr>
        <w:t xml:space="preserve"> você:</w:t>
      </w:r>
    </w:p>
    <w:p w:rsidR="006E3CC2" w:rsidRDefault="00BB26D8" w:rsidP="00320014">
      <w:pPr>
        <w:pStyle w:val="PargrafodaLista"/>
        <w:numPr>
          <w:ilvl w:val="0"/>
          <w:numId w:val="2"/>
        </w:numPr>
        <w:jc w:val="both"/>
        <w:rPr>
          <w:sz w:val="20"/>
          <w:szCs w:val="20"/>
        </w:rPr>
      </w:pPr>
      <w:proofErr w:type="gramStart"/>
      <w:r w:rsidRPr="001740C2">
        <w:rPr>
          <w:sz w:val="20"/>
          <w:szCs w:val="20"/>
        </w:rPr>
        <w:t>necessita</w:t>
      </w:r>
      <w:proofErr w:type="gramEnd"/>
      <w:r w:rsidRPr="001740C2">
        <w:rPr>
          <w:sz w:val="20"/>
          <w:szCs w:val="20"/>
        </w:rPr>
        <w:t xml:space="preserve"> treinar suas habilidades e conhecimentos de utilização do sistema Q-Acadêmico,  </w:t>
      </w:r>
    </w:p>
    <w:p w:rsidR="001740C2" w:rsidRDefault="001740C2" w:rsidP="00320014">
      <w:pPr>
        <w:pStyle w:val="PargrafodaLista"/>
        <w:numPr>
          <w:ilvl w:val="0"/>
          <w:numId w:val="2"/>
        </w:numPr>
        <w:jc w:val="both"/>
        <w:rPr>
          <w:sz w:val="20"/>
          <w:szCs w:val="20"/>
        </w:rPr>
      </w:pPr>
      <w:proofErr w:type="gramStart"/>
      <w:r>
        <w:rPr>
          <w:sz w:val="20"/>
          <w:szCs w:val="20"/>
        </w:rPr>
        <w:t>vai</w:t>
      </w:r>
      <w:proofErr w:type="gramEnd"/>
      <w:r>
        <w:rPr>
          <w:sz w:val="20"/>
          <w:szCs w:val="20"/>
        </w:rPr>
        <w:t xml:space="preserve"> ministrar um treinamento ou orientar outra pessoa sobre a utilização do sistema Q-Acadêmico,</w:t>
      </w:r>
    </w:p>
    <w:p w:rsidR="001740C2" w:rsidRDefault="001740C2" w:rsidP="00320014">
      <w:pPr>
        <w:pStyle w:val="PargrafodaLista"/>
        <w:numPr>
          <w:ilvl w:val="0"/>
          <w:numId w:val="2"/>
        </w:numPr>
        <w:jc w:val="both"/>
        <w:rPr>
          <w:sz w:val="20"/>
          <w:szCs w:val="20"/>
        </w:rPr>
      </w:pPr>
      <w:proofErr w:type="gramStart"/>
      <w:r>
        <w:rPr>
          <w:sz w:val="20"/>
          <w:szCs w:val="20"/>
        </w:rPr>
        <w:t>é</w:t>
      </w:r>
      <w:proofErr w:type="gramEnd"/>
      <w:r>
        <w:rPr>
          <w:sz w:val="20"/>
          <w:szCs w:val="20"/>
        </w:rPr>
        <w:t xml:space="preserve"> professor e deseja simular um lançamento de notas com as várias opções de cálculo de notas que o sistema oferece,</w:t>
      </w:r>
    </w:p>
    <w:p w:rsidR="001740C2" w:rsidRDefault="001740C2" w:rsidP="00320014">
      <w:pPr>
        <w:pStyle w:val="PargrafodaLista"/>
        <w:numPr>
          <w:ilvl w:val="0"/>
          <w:numId w:val="2"/>
        </w:numPr>
        <w:jc w:val="both"/>
        <w:rPr>
          <w:sz w:val="20"/>
          <w:szCs w:val="20"/>
        </w:rPr>
      </w:pPr>
      <w:proofErr w:type="gramStart"/>
      <w:r>
        <w:rPr>
          <w:sz w:val="20"/>
          <w:szCs w:val="20"/>
        </w:rPr>
        <w:t>precisa</w:t>
      </w:r>
      <w:proofErr w:type="gramEnd"/>
      <w:r>
        <w:rPr>
          <w:sz w:val="20"/>
          <w:szCs w:val="20"/>
        </w:rPr>
        <w:t xml:space="preserve"> criar novas regras de aprovação ou reprovação nas disciplinas, bem como regras de funcionamento dos cursos e, portanto, precisa validar, testar a configuração destas regras antes que as mesmas sejam colocadas em prática para evitar que alunos sejam aprovados ou reprovados de forma errada</w:t>
      </w:r>
    </w:p>
    <w:p w:rsidR="009E56A7" w:rsidRDefault="009E56A7" w:rsidP="00320014">
      <w:pPr>
        <w:jc w:val="both"/>
        <w:rPr>
          <w:sz w:val="20"/>
          <w:szCs w:val="20"/>
        </w:rPr>
      </w:pPr>
    </w:p>
    <w:p w:rsidR="00723BB4" w:rsidRDefault="00723BB4" w:rsidP="00320014">
      <w:pPr>
        <w:jc w:val="both"/>
        <w:rPr>
          <w:sz w:val="20"/>
          <w:szCs w:val="20"/>
        </w:rPr>
      </w:pPr>
    </w:p>
    <w:p w:rsidR="00723BB4" w:rsidRDefault="00D76B70" w:rsidP="00320014">
      <w:pPr>
        <w:pStyle w:val="PargrafodaLista"/>
        <w:numPr>
          <w:ilvl w:val="0"/>
          <w:numId w:val="1"/>
        </w:numPr>
        <w:jc w:val="both"/>
        <w:rPr>
          <w:b/>
          <w:sz w:val="28"/>
          <w:szCs w:val="28"/>
        </w:rPr>
      </w:pPr>
      <w:r>
        <w:rPr>
          <w:b/>
          <w:sz w:val="28"/>
          <w:szCs w:val="28"/>
        </w:rPr>
        <w:t>Considera</w:t>
      </w:r>
      <w:r w:rsidRPr="00D76B70">
        <w:rPr>
          <w:b/>
          <w:sz w:val="28"/>
          <w:szCs w:val="28"/>
        </w:rPr>
        <w:t>çõ</w:t>
      </w:r>
      <w:r>
        <w:rPr>
          <w:b/>
          <w:sz w:val="28"/>
          <w:szCs w:val="28"/>
        </w:rPr>
        <w:t>es importantes sobre o uso da base de treinamento</w:t>
      </w:r>
    </w:p>
    <w:p w:rsidR="00D76B70" w:rsidRDefault="00D76B70" w:rsidP="00320014">
      <w:pPr>
        <w:pStyle w:val="PargrafodaLista"/>
        <w:jc w:val="both"/>
        <w:rPr>
          <w:b/>
          <w:sz w:val="28"/>
          <w:szCs w:val="28"/>
        </w:rPr>
      </w:pPr>
    </w:p>
    <w:p w:rsidR="00D76B70" w:rsidRDefault="007840CF" w:rsidP="00320014">
      <w:pPr>
        <w:ind w:firstLine="360"/>
        <w:jc w:val="both"/>
        <w:rPr>
          <w:sz w:val="20"/>
          <w:szCs w:val="20"/>
        </w:rPr>
      </w:pPr>
      <w:r w:rsidRPr="007840CF">
        <w:rPr>
          <w:sz w:val="20"/>
          <w:szCs w:val="20"/>
        </w:rPr>
        <w:t>Ao utilizar o ambiente de treinamento é necessário que você entenda alguns conceitos importantes, a</w:t>
      </w:r>
      <w:r>
        <w:rPr>
          <w:sz w:val="20"/>
          <w:szCs w:val="20"/>
        </w:rPr>
        <w:t xml:space="preserve"> saber:</w:t>
      </w:r>
    </w:p>
    <w:p w:rsidR="007840CF" w:rsidRPr="007840CF" w:rsidRDefault="007840CF" w:rsidP="00320014">
      <w:pPr>
        <w:pStyle w:val="PargrafodaLista"/>
        <w:numPr>
          <w:ilvl w:val="0"/>
          <w:numId w:val="2"/>
        </w:numPr>
        <w:jc w:val="both"/>
        <w:rPr>
          <w:sz w:val="20"/>
          <w:szCs w:val="20"/>
        </w:rPr>
      </w:pPr>
      <w:r>
        <w:rPr>
          <w:b/>
          <w:sz w:val="20"/>
          <w:szCs w:val="20"/>
        </w:rPr>
        <w:t>Nenhum dado lançado no ambiente de treinamento estará valendo de verdade</w:t>
      </w:r>
    </w:p>
    <w:p w:rsidR="007840CF" w:rsidRPr="007840CF" w:rsidRDefault="007840CF" w:rsidP="00320014">
      <w:pPr>
        <w:pStyle w:val="PargrafodaLista"/>
        <w:numPr>
          <w:ilvl w:val="0"/>
          <w:numId w:val="2"/>
        </w:numPr>
        <w:jc w:val="both"/>
        <w:rPr>
          <w:sz w:val="20"/>
          <w:szCs w:val="20"/>
        </w:rPr>
      </w:pPr>
      <w:r>
        <w:rPr>
          <w:b/>
          <w:sz w:val="20"/>
          <w:szCs w:val="20"/>
        </w:rPr>
        <w:t>Pessoas que precisam de relatórios e dados gerenciais utilizarão o ambiente de produção para isto, não o de treinamento, o que faz com que dados existentes neste último ambiente sejam ignorados.</w:t>
      </w:r>
    </w:p>
    <w:p w:rsidR="007840CF" w:rsidRPr="007840CF" w:rsidRDefault="007840CF" w:rsidP="00320014">
      <w:pPr>
        <w:pStyle w:val="PargrafodaLista"/>
        <w:numPr>
          <w:ilvl w:val="0"/>
          <w:numId w:val="2"/>
        </w:numPr>
        <w:jc w:val="both"/>
        <w:rPr>
          <w:sz w:val="20"/>
          <w:szCs w:val="20"/>
        </w:rPr>
      </w:pPr>
      <w:r>
        <w:rPr>
          <w:b/>
          <w:sz w:val="20"/>
          <w:szCs w:val="20"/>
        </w:rPr>
        <w:t>Alunos verificarão suas notas, faltas, aprovações e procedimentos somente no ambiente de produção, então notas lançadas por professores em ambientes de treinamento serão ignoradas por eles.</w:t>
      </w:r>
    </w:p>
    <w:p w:rsidR="007840CF" w:rsidRPr="007840CF" w:rsidRDefault="007840CF" w:rsidP="00320014">
      <w:pPr>
        <w:pStyle w:val="PargrafodaLista"/>
        <w:numPr>
          <w:ilvl w:val="0"/>
          <w:numId w:val="2"/>
        </w:numPr>
        <w:jc w:val="both"/>
        <w:rPr>
          <w:sz w:val="20"/>
          <w:szCs w:val="20"/>
        </w:rPr>
      </w:pPr>
      <w:r>
        <w:rPr>
          <w:b/>
          <w:sz w:val="20"/>
          <w:szCs w:val="20"/>
        </w:rPr>
        <w:t xml:space="preserve">O Registro Escolar faz a verificação de aprovação dos alunos em um período letivo sempre no ambiente de produção então, novamente, notas e faltas </w:t>
      </w:r>
      <w:proofErr w:type="gramStart"/>
      <w:r>
        <w:rPr>
          <w:b/>
          <w:sz w:val="20"/>
          <w:szCs w:val="20"/>
        </w:rPr>
        <w:t>lançadas  no</w:t>
      </w:r>
      <w:proofErr w:type="gramEnd"/>
      <w:r>
        <w:rPr>
          <w:b/>
          <w:sz w:val="20"/>
          <w:szCs w:val="20"/>
        </w:rPr>
        <w:t xml:space="preserve"> ambiente de treinamento terão seu valor ignorado.</w:t>
      </w:r>
    </w:p>
    <w:p w:rsidR="007840CF" w:rsidRPr="00B37BF9" w:rsidRDefault="00B37BF9" w:rsidP="00320014">
      <w:pPr>
        <w:pStyle w:val="PargrafodaLista"/>
        <w:numPr>
          <w:ilvl w:val="0"/>
          <w:numId w:val="2"/>
        </w:numPr>
        <w:jc w:val="both"/>
        <w:rPr>
          <w:sz w:val="20"/>
          <w:szCs w:val="20"/>
        </w:rPr>
      </w:pPr>
      <w:r>
        <w:rPr>
          <w:b/>
          <w:sz w:val="20"/>
          <w:szCs w:val="20"/>
        </w:rPr>
        <w:t xml:space="preserve">O ambiente de treinamento é constituído de um cópia do banco de dados oficial, de produção, que é restaurada fora do ambiente real. Este processo de fazer uma cópia do banco de dados real e restaurar no ambiente de treinamento é real, e está agendado para AUTOMATICAMENTE ocorrer uma vez por semana e, SEMPRE QUE UMA NOVA CÓPIA DO BANCO DE DADOS OFICIAL É FEITA E RESTAURADA SOBRE O DE TREINAMENTO, OS DADOS </w:t>
      </w:r>
      <w:r>
        <w:rPr>
          <w:b/>
          <w:sz w:val="20"/>
          <w:szCs w:val="20"/>
        </w:rPr>
        <w:lastRenderedPageBreak/>
        <w:t>DESTE ÚLTIMO SERÃO PERDIDOS SEM POSSIBILIDADE DE RECUPERAÇÃO, REFLETINDO A REALIDADE QUE SE TINHA NO MOMENTO NO AMBIENTE REAL</w:t>
      </w:r>
    </w:p>
    <w:p w:rsidR="00B37BF9" w:rsidRPr="00B37BF9" w:rsidRDefault="00B37BF9" w:rsidP="00320014">
      <w:pPr>
        <w:pStyle w:val="PargrafodaLista"/>
        <w:numPr>
          <w:ilvl w:val="0"/>
          <w:numId w:val="2"/>
        </w:numPr>
        <w:jc w:val="both"/>
        <w:rPr>
          <w:sz w:val="20"/>
          <w:szCs w:val="20"/>
        </w:rPr>
      </w:pPr>
      <w:r>
        <w:rPr>
          <w:b/>
          <w:sz w:val="20"/>
          <w:szCs w:val="20"/>
        </w:rPr>
        <w:t>Ainda que a restauração de uma nova cópia do banco de dados real esteja agendada para ocorrer automaticamente uma vez por semana, alguém autorizado da TI pode realizar este procedimento de restauração manualmente em um tempo menor que o previsto para o automático, então o prazo de restauração é apenas máximo, mas não único ou mínimo.</w:t>
      </w:r>
    </w:p>
    <w:p w:rsidR="00B37BF9" w:rsidRPr="007840CF" w:rsidRDefault="00B37BF9" w:rsidP="00320014">
      <w:pPr>
        <w:pStyle w:val="PargrafodaLista"/>
        <w:numPr>
          <w:ilvl w:val="0"/>
          <w:numId w:val="2"/>
        </w:numPr>
        <w:jc w:val="both"/>
        <w:rPr>
          <w:sz w:val="20"/>
          <w:szCs w:val="20"/>
        </w:rPr>
      </w:pPr>
      <w:r>
        <w:rPr>
          <w:b/>
          <w:sz w:val="20"/>
          <w:szCs w:val="20"/>
        </w:rPr>
        <w:t>Dado que todos os dados do ambiente de treinamento são perdido quando é restaurado sobre o mesmo uma nova cópia do banco de dados de produção e, ainda, que não é feito backup do banco de treinamento, NÃO CONFIE E NÃO COLOQUE DADOS QUE NÃO PODEM SER PERDIDOS NO AMBIENTE DE TREINAMENTO.</w:t>
      </w:r>
    </w:p>
    <w:p w:rsidR="00D76B70" w:rsidRDefault="00D76B70" w:rsidP="00320014">
      <w:pPr>
        <w:pStyle w:val="PargrafodaLista"/>
        <w:jc w:val="both"/>
        <w:rPr>
          <w:b/>
          <w:sz w:val="28"/>
          <w:szCs w:val="28"/>
        </w:rPr>
      </w:pPr>
    </w:p>
    <w:p w:rsidR="00D76B70" w:rsidRDefault="00D76B70" w:rsidP="00320014">
      <w:pPr>
        <w:pStyle w:val="PargrafodaLista"/>
        <w:numPr>
          <w:ilvl w:val="0"/>
          <w:numId w:val="1"/>
        </w:numPr>
        <w:jc w:val="both"/>
        <w:rPr>
          <w:b/>
          <w:sz w:val="28"/>
          <w:szCs w:val="28"/>
        </w:rPr>
      </w:pPr>
      <w:r>
        <w:rPr>
          <w:b/>
          <w:sz w:val="28"/>
          <w:szCs w:val="28"/>
        </w:rPr>
        <w:t>Como saber qual o ambiente você está acessando?</w:t>
      </w:r>
    </w:p>
    <w:p w:rsidR="00723BB4" w:rsidRDefault="00D03103" w:rsidP="00320014">
      <w:pPr>
        <w:ind w:left="708"/>
        <w:jc w:val="both"/>
        <w:rPr>
          <w:sz w:val="20"/>
          <w:szCs w:val="20"/>
        </w:rPr>
      </w:pPr>
      <w:r>
        <w:rPr>
          <w:sz w:val="20"/>
          <w:szCs w:val="20"/>
        </w:rPr>
        <w:t>Para facilitar seu trabalho e a utilização de ambientes de teste e de produção, tanto as aplicações web quanto as desktop da Qualidata apresentam indicações e quando se está acessando a base de testes. Confira abaixo as diferenças entre elas:</w:t>
      </w:r>
    </w:p>
    <w:p w:rsidR="00D03103" w:rsidRDefault="00D03103" w:rsidP="00320014">
      <w:pPr>
        <w:ind w:left="708"/>
        <w:jc w:val="both"/>
        <w:rPr>
          <w:sz w:val="20"/>
          <w:szCs w:val="20"/>
        </w:rPr>
      </w:pPr>
    </w:p>
    <w:p w:rsidR="00D03103" w:rsidRDefault="00071E1B" w:rsidP="00320014">
      <w:pPr>
        <w:ind w:left="708"/>
        <w:jc w:val="both"/>
        <w:rPr>
          <w:sz w:val="20"/>
          <w:szCs w:val="20"/>
        </w:rPr>
      </w:pPr>
      <w:r>
        <w:rPr>
          <w:sz w:val="20"/>
          <w:szCs w:val="20"/>
        </w:rPr>
        <w:t>Q-Acadêmico Desk</w:t>
      </w:r>
      <w:r w:rsidR="00D03103">
        <w:rPr>
          <w:sz w:val="20"/>
          <w:szCs w:val="20"/>
        </w:rPr>
        <w:t>top, ambiente de produção (normal):</w:t>
      </w:r>
    </w:p>
    <w:p w:rsidR="00D03103" w:rsidRDefault="00D03103" w:rsidP="00320014">
      <w:pPr>
        <w:jc w:val="both"/>
        <w:rPr>
          <w:sz w:val="20"/>
          <w:szCs w:val="20"/>
        </w:rPr>
      </w:pPr>
      <w:r>
        <w:rPr>
          <w:noProof/>
          <w:lang w:eastAsia="pt-BR"/>
        </w:rPr>
        <w:drawing>
          <wp:inline distT="0" distB="0" distL="0" distR="0" wp14:anchorId="343B878B" wp14:editId="031F5C63">
            <wp:extent cx="2514600" cy="18859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15452" cy="1886589"/>
                    </a:xfrm>
                    <a:prstGeom prst="rect">
                      <a:avLst/>
                    </a:prstGeom>
                  </pic:spPr>
                </pic:pic>
              </a:graphicData>
            </a:graphic>
          </wp:inline>
        </w:drawing>
      </w:r>
      <w:proofErr w:type="gramStart"/>
      <w:r>
        <w:rPr>
          <w:sz w:val="20"/>
          <w:szCs w:val="20"/>
        </w:rPr>
        <w:t>ou</w:t>
      </w:r>
      <w:proofErr w:type="gramEnd"/>
      <w:r>
        <w:rPr>
          <w:noProof/>
          <w:lang w:eastAsia="pt-BR"/>
        </w:rPr>
        <w:drawing>
          <wp:inline distT="0" distB="0" distL="0" distR="0" wp14:anchorId="188F1969" wp14:editId="1D338780">
            <wp:extent cx="2524125" cy="189309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6500" cy="1894875"/>
                    </a:xfrm>
                    <a:prstGeom prst="rect">
                      <a:avLst/>
                    </a:prstGeom>
                  </pic:spPr>
                </pic:pic>
              </a:graphicData>
            </a:graphic>
          </wp:inline>
        </w:drawing>
      </w:r>
    </w:p>
    <w:p w:rsidR="00D03103" w:rsidRDefault="00071E1B" w:rsidP="00320014">
      <w:pPr>
        <w:jc w:val="both"/>
        <w:rPr>
          <w:sz w:val="20"/>
          <w:szCs w:val="20"/>
        </w:rPr>
      </w:pPr>
      <w:r>
        <w:rPr>
          <w:sz w:val="20"/>
          <w:szCs w:val="20"/>
        </w:rPr>
        <w:tab/>
        <w:t>Q-Acadêmico Desktop, ambiente de testes/treinamento:</w:t>
      </w:r>
    </w:p>
    <w:p w:rsidR="00D03103" w:rsidRDefault="00D03103" w:rsidP="00320014">
      <w:pPr>
        <w:jc w:val="both"/>
        <w:rPr>
          <w:noProof/>
          <w:lang w:eastAsia="pt-BR"/>
        </w:rPr>
      </w:pPr>
      <w:r>
        <w:rPr>
          <w:noProof/>
          <w:sz w:val="20"/>
          <w:szCs w:val="20"/>
          <w:lang w:eastAsia="pt-BR"/>
        </w:rPr>
        <w:drawing>
          <wp:inline distT="0" distB="0" distL="0" distR="0">
            <wp:extent cx="2515841" cy="1876221"/>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0144" cy="1886888"/>
                    </a:xfrm>
                    <a:prstGeom prst="rect">
                      <a:avLst/>
                    </a:prstGeom>
                    <a:noFill/>
                    <a:ln>
                      <a:noFill/>
                    </a:ln>
                  </pic:spPr>
                </pic:pic>
              </a:graphicData>
            </a:graphic>
          </wp:inline>
        </w:drawing>
      </w:r>
      <w:proofErr w:type="gramStart"/>
      <w:r>
        <w:rPr>
          <w:sz w:val="20"/>
          <w:szCs w:val="20"/>
        </w:rPr>
        <w:t>ou</w:t>
      </w:r>
      <w:proofErr w:type="gramEnd"/>
      <w:r w:rsidRPr="00D03103">
        <w:rPr>
          <w:noProof/>
          <w:lang w:eastAsia="pt-BR"/>
        </w:rPr>
        <w:t xml:space="preserve"> </w:t>
      </w:r>
      <w:r>
        <w:rPr>
          <w:noProof/>
          <w:lang w:eastAsia="pt-BR"/>
        </w:rPr>
        <w:drawing>
          <wp:inline distT="0" distB="0" distL="0" distR="0" wp14:anchorId="23000A88" wp14:editId="70567661">
            <wp:extent cx="2517140" cy="1887855"/>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7140" cy="1887855"/>
                    </a:xfrm>
                    <a:prstGeom prst="rect">
                      <a:avLst/>
                    </a:prstGeom>
                  </pic:spPr>
                </pic:pic>
              </a:graphicData>
            </a:graphic>
          </wp:inline>
        </w:drawing>
      </w:r>
    </w:p>
    <w:p w:rsidR="00071E1B" w:rsidRDefault="00071E1B" w:rsidP="00320014">
      <w:pPr>
        <w:ind w:firstLine="360"/>
        <w:jc w:val="both"/>
        <w:rPr>
          <w:sz w:val="20"/>
          <w:szCs w:val="20"/>
        </w:rPr>
      </w:pPr>
      <w:r>
        <w:rPr>
          <w:sz w:val="20"/>
          <w:szCs w:val="20"/>
        </w:rPr>
        <w:t>Ambiente da internet, o Q-Acadêmico Web de produção (normal):</w:t>
      </w:r>
    </w:p>
    <w:p w:rsidR="00D03103" w:rsidRDefault="00071E1B" w:rsidP="00320014">
      <w:pPr>
        <w:jc w:val="both"/>
        <w:rPr>
          <w:sz w:val="20"/>
          <w:szCs w:val="20"/>
        </w:rPr>
      </w:pPr>
      <w:r>
        <w:rPr>
          <w:noProof/>
          <w:sz w:val="20"/>
          <w:szCs w:val="20"/>
          <w:lang w:eastAsia="pt-BR"/>
        </w:rPr>
        <w:lastRenderedPageBreak/>
        <w:drawing>
          <wp:inline distT="0" distB="0" distL="0" distR="0">
            <wp:extent cx="5353050" cy="20764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
                      <a:extLst>
                        <a:ext uri="{28A0092B-C50C-407E-A947-70E740481C1C}">
                          <a14:useLocalDpi xmlns:a14="http://schemas.microsoft.com/office/drawing/2010/main" val="0"/>
                        </a:ext>
                      </a:extLst>
                    </a:blip>
                    <a:srcRect l="1" r="880" b="38764"/>
                    <a:stretch/>
                  </pic:blipFill>
                  <pic:spPr bwMode="auto">
                    <a:xfrm>
                      <a:off x="0" y="0"/>
                      <a:ext cx="5353050" cy="2076450"/>
                    </a:xfrm>
                    <a:prstGeom prst="rect">
                      <a:avLst/>
                    </a:prstGeom>
                    <a:noFill/>
                    <a:ln>
                      <a:noFill/>
                    </a:ln>
                    <a:extLst>
                      <a:ext uri="{53640926-AAD7-44D8-BBD7-CCE9431645EC}">
                        <a14:shadowObscured xmlns:a14="http://schemas.microsoft.com/office/drawing/2010/main"/>
                      </a:ext>
                    </a:extLst>
                  </pic:spPr>
                </pic:pic>
              </a:graphicData>
            </a:graphic>
          </wp:inline>
        </w:drawing>
      </w:r>
    </w:p>
    <w:p w:rsidR="00071E1B" w:rsidRDefault="00071E1B" w:rsidP="00320014">
      <w:pPr>
        <w:jc w:val="both"/>
        <w:rPr>
          <w:sz w:val="20"/>
          <w:szCs w:val="20"/>
        </w:rPr>
      </w:pPr>
    </w:p>
    <w:p w:rsidR="00071E1B" w:rsidRDefault="00071E1B" w:rsidP="00320014">
      <w:pPr>
        <w:jc w:val="both"/>
        <w:rPr>
          <w:sz w:val="20"/>
          <w:szCs w:val="20"/>
        </w:rPr>
      </w:pPr>
      <w:r>
        <w:rPr>
          <w:sz w:val="20"/>
          <w:szCs w:val="20"/>
        </w:rPr>
        <w:tab/>
        <w:t>Ambiente da Internet, o Q-Acadêmico Web de Testes/Treinamento:</w:t>
      </w:r>
    </w:p>
    <w:p w:rsidR="00071E1B" w:rsidRPr="00D03103" w:rsidRDefault="00D76B70" w:rsidP="00320014">
      <w:pPr>
        <w:jc w:val="both"/>
        <w:rPr>
          <w:sz w:val="20"/>
          <w:szCs w:val="20"/>
        </w:rPr>
      </w:pPr>
      <w:r>
        <w:rPr>
          <w:noProof/>
          <w:sz w:val="20"/>
          <w:szCs w:val="20"/>
          <w:lang w:eastAsia="pt-BR"/>
        </w:rPr>
        <w:drawing>
          <wp:inline distT="0" distB="0" distL="0" distR="0">
            <wp:extent cx="5400675" cy="2486025"/>
            <wp:effectExtent l="0" t="0" r="9525"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b="26685"/>
                    <a:stretch/>
                  </pic:blipFill>
                  <pic:spPr bwMode="auto">
                    <a:xfrm>
                      <a:off x="0" y="0"/>
                      <a:ext cx="5400675" cy="2486025"/>
                    </a:xfrm>
                    <a:prstGeom prst="rect">
                      <a:avLst/>
                    </a:prstGeom>
                    <a:noFill/>
                    <a:ln>
                      <a:noFill/>
                    </a:ln>
                    <a:extLst>
                      <a:ext uri="{53640926-AAD7-44D8-BBD7-CCE9431645EC}">
                        <a14:shadowObscured xmlns:a14="http://schemas.microsoft.com/office/drawing/2010/main"/>
                      </a:ext>
                    </a:extLst>
                  </pic:spPr>
                </pic:pic>
              </a:graphicData>
            </a:graphic>
          </wp:inline>
        </w:drawing>
      </w:r>
    </w:p>
    <w:p w:rsidR="00723BB4" w:rsidRPr="00723BB4" w:rsidRDefault="00723BB4" w:rsidP="00320014">
      <w:pPr>
        <w:ind w:left="360"/>
        <w:jc w:val="both"/>
        <w:rPr>
          <w:b/>
          <w:sz w:val="28"/>
          <w:szCs w:val="28"/>
        </w:rPr>
      </w:pPr>
    </w:p>
    <w:p w:rsidR="009E56A7" w:rsidRDefault="009E56A7" w:rsidP="00320014">
      <w:pPr>
        <w:pStyle w:val="PargrafodaLista"/>
        <w:numPr>
          <w:ilvl w:val="0"/>
          <w:numId w:val="1"/>
        </w:numPr>
        <w:jc w:val="both"/>
        <w:rPr>
          <w:b/>
          <w:sz w:val="28"/>
          <w:szCs w:val="28"/>
        </w:rPr>
      </w:pPr>
      <w:r>
        <w:rPr>
          <w:b/>
          <w:sz w:val="28"/>
          <w:szCs w:val="28"/>
        </w:rPr>
        <w:t>Como acessar o ambiente de treinamento</w:t>
      </w:r>
      <w:r w:rsidR="00723BB4">
        <w:rPr>
          <w:b/>
          <w:sz w:val="28"/>
          <w:szCs w:val="28"/>
        </w:rPr>
        <w:t>?</w:t>
      </w:r>
    </w:p>
    <w:p w:rsidR="00401E36" w:rsidRDefault="00401E36" w:rsidP="00320014">
      <w:pPr>
        <w:pStyle w:val="PargrafodaLista"/>
        <w:ind w:left="1440"/>
        <w:jc w:val="both"/>
        <w:rPr>
          <w:b/>
          <w:sz w:val="24"/>
          <w:szCs w:val="24"/>
        </w:rPr>
      </w:pPr>
    </w:p>
    <w:p w:rsidR="009E56A7" w:rsidRPr="00320014" w:rsidRDefault="00401E36" w:rsidP="00320014">
      <w:pPr>
        <w:pStyle w:val="PargrafodaLista"/>
        <w:numPr>
          <w:ilvl w:val="1"/>
          <w:numId w:val="9"/>
        </w:numPr>
        <w:jc w:val="both"/>
        <w:rPr>
          <w:b/>
          <w:sz w:val="24"/>
          <w:szCs w:val="24"/>
        </w:rPr>
      </w:pPr>
      <w:r w:rsidRPr="00320014">
        <w:rPr>
          <w:b/>
          <w:sz w:val="24"/>
          <w:szCs w:val="24"/>
        </w:rPr>
        <w:t>Q-Acadêmico Desktop</w:t>
      </w:r>
    </w:p>
    <w:p w:rsidR="00401E36" w:rsidRDefault="00401E36" w:rsidP="00320014">
      <w:pPr>
        <w:ind w:firstLine="360"/>
        <w:jc w:val="both"/>
        <w:rPr>
          <w:sz w:val="20"/>
          <w:szCs w:val="20"/>
        </w:rPr>
      </w:pPr>
      <w:r>
        <w:rPr>
          <w:sz w:val="20"/>
          <w:szCs w:val="20"/>
        </w:rPr>
        <w:t>O acesso ao ambiente de treinamento do Q-Acadêmico Desktop (aplicativo não web), em que são feitas as configurações, atividades de reg</w:t>
      </w:r>
      <w:r w:rsidR="00F31DE8">
        <w:rPr>
          <w:sz w:val="20"/>
          <w:szCs w:val="20"/>
        </w:rPr>
        <w:t>istro escolar e gestão do sistema você pode utilizar uma das maneiras a seguir:</w:t>
      </w:r>
    </w:p>
    <w:p w:rsidR="00F31DE8" w:rsidRDefault="00F31DE8" w:rsidP="00320014">
      <w:pPr>
        <w:pStyle w:val="PargrafodaLista"/>
        <w:numPr>
          <w:ilvl w:val="1"/>
          <w:numId w:val="1"/>
        </w:numPr>
        <w:jc w:val="both"/>
        <w:rPr>
          <w:b/>
          <w:sz w:val="20"/>
          <w:szCs w:val="20"/>
        </w:rPr>
      </w:pPr>
      <w:r>
        <w:rPr>
          <w:b/>
          <w:sz w:val="20"/>
          <w:szCs w:val="20"/>
        </w:rPr>
        <w:t>Computadores com Windows Vista ou Superior</w:t>
      </w:r>
    </w:p>
    <w:p w:rsidR="00661A67" w:rsidRDefault="00661A67" w:rsidP="00320014">
      <w:pPr>
        <w:ind w:firstLine="708"/>
        <w:jc w:val="both"/>
        <w:rPr>
          <w:sz w:val="20"/>
          <w:szCs w:val="20"/>
        </w:rPr>
      </w:pPr>
      <w:r>
        <w:rPr>
          <w:sz w:val="20"/>
          <w:szCs w:val="20"/>
        </w:rPr>
        <w:t xml:space="preserve">Em um computador que possua instalado o sistema operacional Windows Vista e Superiores, a TI do seu campus pode instalar o atalho para aplicação, da mesma forma que é instalado o atalho para a aplicação normal. </w:t>
      </w:r>
      <w:r w:rsidR="00EB06F1">
        <w:rPr>
          <w:sz w:val="20"/>
          <w:szCs w:val="20"/>
        </w:rPr>
        <w:t>O instalador para o ambiente de treinamento está no ambiente interno disponibilizado pela GTI/Reitoria com arquivos relacionados ao Q-Acadêmico.</w:t>
      </w:r>
    </w:p>
    <w:p w:rsidR="00661A67" w:rsidRPr="00661A67" w:rsidRDefault="00661A67" w:rsidP="00320014">
      <w:pPr>
        <w:ind w:firstLine="708"/>
        <w:jc w:val="both"/>
        <w:rPr>
          <w:sz w:val="20"/>
          <w:szCs w:val="20"/>
        </w:rPr>
      </w:pPr>
      <w:r>
        <w:rPr>
          <w:sz w:val="20"/>
          <w:szCs w:val="20"/>
        </w:rPr>
        <w:t xml:space="preserve">Uma vez instalado, você pode clicar no ícone </w:t>
      </w:r>
      <w:r w:rsidRPr="00661A67">
        <w:rPr>
          <w:b/>
          <w:sz w:val="20"/>
          <w:szCs w:val="20"/>
        </w:rPr>
        <w:t>‘Q-Acadêmico (Treinamento)</w:t>
      </w:r>
      <w:r>
        <w:rPr>
          <w:sz w:val="20"/>
          <w:szCs w:val="20"/>
        </w:rPr>
        <w:t>’, localizado na sua área de trabalho, conforme ilustrado na figura abaixo.</w:t>
      </w:r>
    </w:p>
    <w:p w:rsidR="00F31DE8" w:rsidRPr="00F31DE8" w:rsidRDefault="00661A67" w:rsidP="00320014">
      <w:pPr>
        <w:jc w:val="both"/>
        <w:rPr>
          <w:b/>
          <w:sz w:val="20"/>
          <w:szCs w:val="20"/>
        </w:rPr>
      </w:pPr>
      <w:r>
        <w:rPr>
          <w:b/>
          <w:noProof/>
          <w:sz w:val="20"/>
          <w:szCs w:val="20"/>
          <w:lang w:eastAsia="pt-BR"/>
        </w:rPr>
        <w:lastRenderedPageBreak/>
        <w:drawing>
          <wp:inline distT="0" distB="0" distL="0" distR="0">
            <wp:extent cx="5391150" cy="40100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4010025"/>
                    </a:xfrm>
                    <a:prstGeom prst="rect">
                      <a:avLst/>
                    </a:prstGeom>
                    <a:noFill/>
                    <a:ln>
                      <a:noFill/>
                    </a:ln>
                  </pic:spPr>
                </pic:pic>
              </a:graphicData>
            </a:graphic>
          </wp:inline>
        </w:drawing>
      </w:r>
    </w:p>
    <w:p w:rsidR="00CB1EBB" w:rsidRDefault="00661A67" w:rsidP="00320014">
      <w:pPr>
        <w:ind w:firstLine="708"/>
        <w:jc w:val="both"/>
        <w:rPr>
          <w:sz w:val="20"/>
          <w:szCs w:val="20"/>
        </w:rPr>
      </w:pPr>
      <w:r>
        <w:rPr>
          <w:sz w:val="20"/>
          <w:szCs w:val="20"/>
        </w:rPr>
        <w:t xml:space="preserve">No primeiro acesso </w:t>
      </w:r>
      <w:proofErr w:type="spellStart"/>
      <w:r>
        <w:rPr>
          <w:sz w:val="20"/>
          <w:szCs w:val="20"/>
        </w:rPr>
        <w:t>o</w:t>
      </w:r>
      <w:proofErr w:type="spellEnd"/>
      <w:r>
        <w:rPr>
          <w:sz w:val="20"/>
          <w:szCs w:val="20"/>
        </w:rPr>
        <w:t xml:space="preserve"> sistema perguntará sua senha para conectar ao servidor, e sua senha. Observe que esta senha não obrigatoriamente </w:t>
      </w:r>
      <w:r w:rsidR="00CB1EBB">
        <w:rPr>
          <w:sz w:val="20"/>
          <w:szCs w:val="20"/>
        </w:rPr>
        <w:t>será igual à do Q-Acadêmico.</w:t>
      </w:r>
    </w:p>
    <w:p w:rsidR="003268E3" w:rsidRDefault="003268E3" w:rsidP="00320014">
      <w:pPr>
        <w:ind w:firstLine="708"/>
        <w:jc w:val="both"/>
        <w:rPr>
          <w:sz w:val="20"/>
          <w:szCs w:val="20"/>
        </w:rPr>
      </w:pPr>
      <w:r>
        <w:rPr>
          <w:noProof/>
          <w:sz w:val="20"/>
          <w:szCs w:val="20"/>
          <w:lang w:eastAsia="pt-BR"/>
        </w:rPr>
        <w:drawing>
          <wp:inline distT="0" distB="0" distL="0" distR="0">
            <wp:extent cx="3371850" cy="2657540"/>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1932" cy="2657605"/>
                    </a:xfrm>
                    <a:prstGeom prst="rect">
                      <a:avLst/>
                    </a:prstGeom>
                    <a:noFill/>
                    <a:ln>
                      <a:noFill/>
                    </a:ln>
                  </pic:spPr>
                </pic:pic>
              </a:graphicData>
            </a:graphic>
          </wp:inline>
        </w:drawing>
      </w:r>
    </w:p>
    <w:p w:rsidR="001740C2" w:rsidRDefault="003268E3" w:rsidP="00320014">
      <w:pPr>
        <w:ind w:firstLine="708"/>
        <w:jc w:val="both"/>
        <w:rPr>
          <w:sz w:val="20"/>
          <w:szCs w:val="20"/>
        </w:rPr>
      </w:pPr>
      <w:r>
        <w:rPr>
          <w:sz w:val="20"/>
          <w:szCs w:val="20"/>
        </w:rPr>
        <w:t xml:space="preserve">Insira seu nome de usuário e senha nos campos correspondentes e marque a opção </w:t>
      </w:r>
      <w:r w:rsidRPr="003268E3">
        <w:rPr>
          <w:b/>
          <w:sz w:val="20"/>
          <w:szCs w:val="20"/>
        </w:rPr>
        <w:t>‘Lembrar minhas credenciais’</w:t>
      </w:r>
      <w:r>
        <w:rPr>
          <w:sz w:val="20"/>
          <w:szCs w:val="20"/>
        </w:rPr>
        <w:t xml:space="preserve"> para que o computador não solicite novamente a senha de conexão do servidor da próxima vez que você se conectar.</w:t>
      </w:r>
    </w:p>
    <w:p w:rsidR="003268E3" w:rsidRDefault="003268E3" w:rsidP="00320014">
      <w:pPr>
        <w:jc w:val="both"/>
        <w:rPr>
          <w:sz w:val="20"/>
          <w:szCs w:val="20"/>
        </w:rPr>
      </w:pPr>
      <w:r>
        <w:rPr>
          <w:sz w:val="20"/>
          <w:szCs w:val="20"/>
        </w:rPr>
        <w:tab/>
        <w:t xml:space="preserve">Em seguida o sistema Q-Acadêmico </w:t>
      </w:r>
      <w:r w:rsidR="001E0E29">
        <w:rPr>
          <w:sz w:val="20"/>
          <w:szCs w:val="20"/>
        </w:rPr>
        <w:t>abrirá</w:t>
      </w:r>
      <w:r>
        <w:rPr>
          <w:sz w:val="20"/>
          <w:szCs w:val="20"/>
        </w:rPr>
        <w:t xml:space="preserve"> e será solicitado que você forneça o nome de usuário e senha da aplicação.</w:t>
      </w:r>
    </w:p>
    <w:p w:rsidR="003268E3" w:rsidRDefault="003268E3" w:rsidP="00320014">
      <w:pPr>
        <w:jc w:val="both"/>
        <w:rPr>
          <w:sz w:val="20"/>
          <w:szCs w:val="20"/>
        </w:rPr>
      </w:pPr>
      <w:r>
        <w:rPr>
          <w:noProof/>
          <w:sz w:val="20"/>
          <w:szCs w:val="20"/>
          <w:lang w:eastAsia="pt-BR"/>
        </w:rPr>
        <w:lastRenderedPageBreak/>
        <w:drawing>
          <wp:inline distT="0" distB="0" distL="0" distR="0">
            <wp:extent cx="5391150" cy="38385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838575"/>
                    </a:xfrm>
                    <a:prstGeom prst="rect">
                      <a:avLst/>
                    </a:prstGeom>
                    <a:noFill/>
                    <a:ln>
                      <a:noFill/>
                    </a:ln>
                  </pic:spPr>
                </pic:pic>
              </a:graphicData>
            </a:graphic>
          </wp:inline>
        </w:drawing>
      </w:r>
    </w:p>
    <w:p w:rsidR="003268E3" w:rsidRDefault="001E0E29" w:rsidP="00320014">
      <w:pPr>
        <w:jc w:val="both"/>
        <w:rPr>
          <w:sz w:val="20"/>
          <w:szCs w:val="20"/>
        </w:rPr>
      </w:pPr>
      <w:r>
        <w:rPr>
          <w:sz w:val="20"/>
          <w:szCs w:val="20"/>
        </w:rPr>
        <w:tab/>
        <w:t>A partir daí o uso da aplicação passa a ser idêntico ao uso da aplicação em ambiente normal, de produção.</w:t>
      </w:r>
    </w:p>
    <w:p w:rsidR="00430989" w:rsidRDefault="00430989" w:rsidP="00320014">
      <w:pPr>
        <w:pStyle w:val="PargrafodaLista"/>
        <w:numPr>
          <w:ilvl w:val="1"/>
          <w:numId w:val="1"/>
        </w:numPr>
        <w:jc w:val="both"/>
        <w:rPr>
          <w:b/>
          <w:sz w:val="20"/>
          <w:szCs w:val="20"/>
        </w:rPr>
      </w:pPr>
      <w:r>
        <w:rPr>
          <w:b/>
          <w:sz w:val="20"/>
          <w:szCs w:val="20"/>
        </w:rPr>
        <w:t>Computadores com Windows Vista ou Superior</w:t>
      </w:r>
    </w:p>
    <w:p w:rsidR="00430989" w:rsidRDefault="00430989" w:rsidP="00320014">
      <w:pPr>
        <w:ind w:firstLine="708"/>
        <w:jc w:val="both"/>
        <w:rPr>
          <w:sz w:val="20"/>
          <w:szCs w:val="20"/>
        </w:rPr>
      </w:pPr>
      <w:r>
        <w:rPr>
          <w:sz w:val="20"/>
          <w:szCs w:val="20"/>
        </w:rPr>
        <w:t>Em um computador que possua instalado o sistema operacional Windows XP, o Q-Acadêmico dever</w:t>
      </w:r>
      <w:r w:rsidR="00227489">
        <w:rPr>
          <w:sz w:val="20"/>
          <w:szCs w:val="20"/>
        </w:rPr>
        <w:t>á</w:t>
      </w:r>
      <w:r>
        <w:rPr>
          <w:sz w:val="20"/>
          <w:szCs w:val="20"/>
        </w:rPr>
        <w:t xml:space="preserve"> ser usado </w:t>
      </w:r>
      <w:r w:rsidR="00227489">
        <w:rPr>
          <w:sz w:val="20"/>
          <w:szCs w:val="20"/>
        </w:rPr>
        <w:t xml:space="preserve">a conexão de área de trabalho remota. Para isto, </w:t>
      </w:r>
      <w:proofErr w:type="spellStart"/>
      <w:r w:rsidR="00227489">
        <w:rPr>
          <w:sz w:val="20"/>
          <w:szCs w:val="20"/>
        </w:rPr>
        <w:t>dirja-se</w:t>
      </w:r>
      <w:proofErr w:type="spellEnd"/>
      <w:r w:rsidR="00227489">
        <w:rPr>
          <w:sz w:val="20"/>
          <w:szCs w:val="20"/>
        </w:rPr>
        <w:t xml:space="preserve"> </w:t>
      </w:r>
      <w:proofErr w:type="gramStart"/>
      <w:r w:rsidR="00227489">
        <w:rPr>
          <w:sz w:val="20"/>
          <w:szCs w:val="20"/>
        </w:rPr>
        <w:t>ao  Menu</w:t>
      </w:r>
      <w:proofErr w:type="gramEnd"/>
      <w:r w:rsidR="00227489">
        <w:rPr>
          <w:sz w:val="20"/>
          <w:szCs w:val="20"/>
        </w:rPr>
        <w:t xml:space="preserve"> Iniciar </w:t>
      </w:r>
      <w:r w:rsidR="00227489" w:rsidRPr="00227489">
        <w:rPr>
          <w:sz w:val="20"/>
          <w:szCs w:val="20"/>
        </w:rPr>
        <w:sym w:font="Wingdings" w:char="F0E0"/>
      </w:r>
      <w:r w:rsidR="00227489">
        <w:rPr>
          <w:sz w:val="20"/>
          <w:szCs w:val="20"/>
        </w:rPr>
        <w:t xml:space="preserve"> Todos os Programas </w:t>
      </w:r>
      <w:r w:rsidR="00227489" w:rsidRPr="00227489">
        <w:rPr>
          <w:sz w:val="20"/>
          <w:szCs w:val="20"/>
        </w:rPr>
        <w:sym w:font="Wingdings" w:char="F0E0"/>
      </w:r>
      <w:r w:rsidR="00227489">
        <w:rPr>
          <w:sz w:val="20"/>
          <w:szCs w:val="20"/>
        </w:rPr>
        <w:t xml:space="preserve"> Acessórios </w:t>
      </w:r>
      <w:r w:rsidR="00227489" w:rsidRPr="00227489">
        <w:rPr>
          <w:sz w:val="20"/>
          <w:szCs w:val="20"/>
        </w:rPr>
        <w:sym w:font="Wingdings" w:char="F0E0"/>
      </w:r>
      <w:r w:rsidR="00227489">
        <w:rPr>
          <w:sz w:val="20"/>
          <w:szCs w:val="20"/>
        </w:rPr>
        <w:t xml:space="preserve"> Conexão da Área de Trabalho Remota.</w:t>
      </w:r>
    </w:p>
    <w:p w:rsidR="00430989" w:rsidRDefault="00430989" w:rsidP="00320014">
      <w:pPr>
        <w:jc w:val="both"/>
        <w:rPr>
          <w:sz w:val="20"/>
          <w:szCs w:val="20"/>
        </w:rPr>
      </w:pPr>
    </w:p>
    <w:p w:rsidR="001E0E29" w:rsidRDefault="00430989" w:rsidP="00320014">
      <w:pPr>
        <w:jc w:val="both"/>
        <w:rPr>
          <w:sz w:val="20"/>
          <w:szCs w:val="20"/>
        </w:rPr>
      </w:pPr>
      <w:r>
        <w:rPr>
          <w:noProof/>
          <w:sz w:val="20"/>
          <w:szCs w:val="20"/>
          <w:lang w:eastAsia="pt-BR"/>
        </w:rPr>
        <w:lastRenderedPageBreak/>
        <w:drawing>
          <wp:inline distT="0" distB="0" distL="0" distR="0">
            <wp:extent cx="5391150" cy="40481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rsidR="00227489" w:rsidRPr="00227489" w:rsidRDefault="00227489" w:rsidP="00320014">
      <w:pPr>
        <w:ind w:firstLine="708"/>
        <w:jc w:val="both"/>
        <w:rPr>
          <w:sz w:val="20"/>
          <w:szCs w:val="20"/>
        </w:rPr>
      </w:pPr>
      <w:r>
        <w:rPr>
          <w:sz w:val="20"/>
          <w:szCs w:val="20"/>
        </w:rPr>
        <w:t xml:space="preserve">Na tela a seguir forneça o endereço de conexão remota, </w:t>
      </w:r>
      <w:r>
        <w:rPr>
          <w:b/>
          <w:sz w:val="20"/>
          <w:szCs w:val="20"/>
        </w:rPr>
        <w:t>acadêmico.ifgoiano.edu.br</w:t>
      </w:r>
      <w:r>
        <w:rPr>
          <w:sz w:val="20"/>
          <w:szCs w:val="20"/>
        </w:rPr>
        <w:t>, e em seguida clique no botão Conectar.</w:t>
      </w:r>
    </w:p>
    <w:p w:rsidR="00227489" w:rsidRDefault="00227489" w:rsidP="00320014">
      <w:pPr>
        <w:jc w:val="both"/>
        <w:rPr>
          <w:sz w:val="20"/>
          <w:szCs w:val="20"/>
        </w:rPr>
      </w:pPr>
      <w:r>
        <w:rPr>
          <w:noProof/>
          <w:sz w:val="20"/>
          <w:szCs w:val="20"/>
          <w:lang w:eastAsia="pt-BR"/>
        </w:rPr>
        <w:drawing>
          <wp:inline distT="0" distB="0" distL="0" distR="0">
            <wp:extent cx="3905250" cy="24003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2400300"/>
                    </a:xfrm>
                    <a:prstGeom prst="rect">
                      <a:avLst/>
                    </a:prstGeom>
                    <a:noFill/>
                    <a:ln>
                      <a:noFill/>
                    </a:ln>
                  </pic:spPr>
                </pic:pic>
              </a:graphicData>
            </a:graphic>
          </wp:inline>
        </w:drawing>
      </w:r>
    </w:p>
    <w:p w:rsidR="00227489" w:rsidRDefault="00227489" w:rsidP="00320014">
      <w:pPr>
        <w:ind w:firstLine="708"/>
        <w:jc w:val="both"/>
        <w:rPr>
          <w:sz w:val="20"/>
          <w:szCs w:val="20"/>
        </w:rPr>
      </w:pPr>
      <w:r>
        <w:rPr>
          <w:sz w:val="20"/>
          <w:szCs w:val="20"/>
        </w:rPr>
        <w:t>Na tela exibida a seguir, você deverá entrar com o seu nome e usuário e senha nos campos específicos.</w:t>
      </w:r>
    </w:p>
    <w:p w:rsidR="00227489" w:rsidRDefault="00227489" w:rsidP="00320014">
      <w:pPr>
        <w:jc w:val="both"/>
        <w:rPr>
          <w:sz w:val="20"/>
          <w:szCs w:val="20"/>
        </w:rPr>
      </w:pPr>
      <w:r>
        <w:rPr>
          <w:noProof/>
          <w:lang w:eastAsia="pt-BR"/>
        </w:rPr>
        <w:lastRenderedPageBreak/>
        <w:drawing>
          <wp:inline distT="0" distB="0" distL="0" distR="0" wp14:anchorId="27B129CA" wp14:editId="6C0463FE">
            <wp:extent cx="5400040" cy="405003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050030"/>
                    </a:xfrm>
                    <a:prstGeom prst="rect">
                      <a:avLst/>
                    </a:prstGeom>
                  </pic:spPr>
                </pic:pic>
              </a:graphicData>
            </a:graphic>
          </wp:inline>
        </w:drawing>
      </w:r>
    </w:p>
    <w:p w:rsidR="00227489" w:rsidRDefault="00227489" w:rsidP="00320014">
      <w:pPr>
        <w:ind w:firstLine="708"/>
        <w:jc w:val="both"/>
        <w:rPr>
          <w:sz w:val="20"/>
          <w:szCs w:val="20"/>
        </w:rPr>
      </w:pPr>
      <w:r>
        <w:rPr>
          <w:sz w:val="20"/>
          <w:szCs w:val="20"/>
        </w:rPr>
        <w:t>Após você fornecer o nome de usuário e senha, a tela do servidor remoto será exibida já fornecendo na área de trabalho os links para abertura tanto do sistema oficial quanto da base de treinamento.</w:t>
      </w:r>
    </w:p>
    <w:p w:rsidR="00227489" w:rsidRDefault="00227489" w:rsidP="00320014">
      <w:pPr>
        <w:jc w:val="both"/>
        <w:rPr>
          <w:sz w:val="20"/>
          <w:szCs w:val="20"/>
        </w:rPr>
      </w:pPr>
    </w:p>
    <w:p w:rsidR="00227489" w:rsidRDefault="00227489" w:rsidP="00320014">
      <w:pPr>
        <w:ind w:firstLine="708"/>
        <w:jc w:val="both"/>
        <w:rPr>
          <w:sz w:val="20"/>
          <w:szCs w:val="20"/>
        </w:rPr>
      </w:pPr>
      <w:r>
        <w:rPr>
          <w:sz w:val="20"/>
          <w:szCs w:val="20"/>
        </w:rPr>
        <w:t>Para abrir o ambiente de treinamento, dê dois cliques no ícone Q-Acadêmico (Treinamento), indicado pela seta na imagem a seguir.</w:t>
      </w:r>
    </w:p>
    <w:p w:rsidR="00227489" w:rsidRDefault="00227489" w:rsidP="00320014">
      <w:pPr>
        <w:jc w:val="both"/>
        <w:rPr>
          <w:sz w:val="20"/>
          <w:szCs w:val="20"/>
        </w:rPr>
      </w:pPr>
      <w:r>
        <w:rPr>
          <w:noProof/>
          <w:sz w:val="20"/>
          <w:szCs w:val="20"/>
          <w:lang w:eastAsia="pt-BR"/>
        </w:rPr>
        <w:lastRenderedPageBreak/>
        <w:drawing>
          <wp:inline distT="0" distB="0" distL="0" distR="0">
            <wp:extent cx="5394960" cy="402336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4023360"/>
                    </a:xfrm>
                    <a:prstGeom prst="rect">
                      <a:avLst/>
                    </a:prstGeom>
                    <a:noFill/>
                    <a:ln>
                      <a:noFill/>
                    </a:ln>
                  </pic:spPr>
                </pic:pic>
              </a:graphicData>
            </a:graphic>
          </wp:inline>
        </w:drawing>
      </w:r>
    </w:p>
    <w:p w:rsidR="00227489" w:rsidRDefault="00227489" w:rsidP="00320014">
      <w:pPr>
        <w:ind w:firstLine="708"/>
        <w:jc w:val="both"/>
        <w:rPr>
          <w:sz w:val="20"/>
          <w:szCs w:val="20"/>
        </w:rPr>
      </w:pPr>
      <w:r>
        <w:rPr>
          <w:sz w:val="20"/>
          <w:szCs w:val="20"/>
        </w:rPr>
        <w:t>A partir daí o sistema Q-Acadêmico será executado e os procedimentos passam a ser os mesmos do uso normal da aplicação.</w:t>
      </w:r>
    </w:p>
    <w:p w:rsidR="00227489" w:rsidRDefault="00227489" w:rsidP="00320014">
      <w:pPr>
        <w:jc w:val="both"/>
        <w:rPr>
          <w:sz w:val="20"/>
          <w:szCs w:val="20"/>
        </w:rPr>
      </w:pPr>
    </w:p>
    <w:p w:rsidR="00400E37" w:rsidRDefault="00400E37" w:rsidP="00320014">
      <w:pPr>
        <w:pStyle w:val="PargrafodaLista"/>
        <w:numPr>
          <w:ilvl w:val="1"/>
          <w:numId w:val="1"/>
        </w:numPr>
        <w:jc w:val="both"/>
        <w:rPr>
          <w:b/>
          <w:sz w:val="20"/>
          <w:szCs w:val="20"/>
        </w:rPr>
      </w:pPr>
      <w:r>
        <w:rPr>
          <w:b/>
          <w:sz w:val="20"/>
          <w:szCs w:val="20"/>
        </w:rPr>
        <w:t xml:space="preserve">Computadores com Linux </w:t>
      </w:r>
      <w:proofErr w:type="spellStart"/>
      <w:r>
        <w:rPr>
          <w:b/>
          <w:sz w:val="20"/>
          <w:szCs w:val="20"/>
        </w:rPr>
        <w:t>Ubuntu</w:t>
      </w:r>
      <w:proofErr w:type="spellEnd"/>
    </w:p>
    <w:p w:rsidR="00400E37" w:rsidRDefault="00400E37" w:rsidP="00320014">
      <w:pPr>
        <w:ind w:firstLine="708"/>
        <w:jc w:val="both"/>
        <w:rPr>
          <w:sz w:val="20"/>
          <w:szCs w:val="20"/>
        </w:rPr>
      </w:pPr>
      <w:r>
        <w:rPr>
          <w:sz w:val="20"/>
          <w:szCs w:val="20"/>
        </w:rPr>
        <w:t xml:space="preserve">Em um computador que possua instalado o sistema operacional </w:t>
      </w:r>
      <w:r w:rsidR="009537AD">
        <w:rPr>
          <w:sz w:val="20"/>
          <w:szCs w:val="20"/>
        </w:rPr>
        <w:t xml:space="preserve">Linux </w:t>
      </w:r>
      <w:proofErr w:type="spellStart"/>
      <w:r w:rsidR="009537AD">
        <w:rPr>
          <w:sz w:val="20"/>
          <w:szCs w:val="20"/>
        </w:rPr>
        <w:t>Ubuntu</w:t>
      </w:r>
      <w:proofErr w:type="spellEnd"/>
      <w:r w:rsidR="009537AD">
        <w:rPr>
          <w:sz w:val="20"/>
          <w:szCs w:val="20"/>
        </w:rPr>
        <w:t xml:space="preserve"> você deverá usar um programa de conexão de área de trabalho remota</w:t>
      </w:r>
      <w:r>
        <w:rPr>
          <w:sz w:val="20"/>
          <w:szCs w:val="20"/>
        </w:rPr>
        <w:t>.</w:t>
      </w:r>
      <w:r w:rsidR="009537AD">
        <w:rPr>
          <w:sz w:val="20"/>
          <w:szCs w:val="20"/>
        </w:rPr>
        <w:t xml:space="preserve"> Em nosso exemplo, usaremos o </w:t>
      </w:r>
      <w:r w:rsidR="009537AD" w:rsidRPr="009537AD">
        <w:rPr>
          <w:b/>
          <w:sz w:val="20"/>
          <w:szCs w:val="20"/>
        </w:rPr>
        <w:t>KRDC</w:t>
      </w:r>
      <w:r w:rsidR="009537AD">
        <w:rPr>
          <w:sz w:val="20"/>
          <w:szCs w:val="20"/>
        </w:rPr>
        <w:t xml:space="preserve">, que pode ser baixado no </w:t>
      </w:r>
      <w:proofErr w:type="spellStart"/>
      <w:r w:rsidR="009537AD">
        <w:rPr>
          <w:sz w:val="20"/>
          <w:szCs w:val="20"/>
        </w:rPr>
        <w:t>Ubunto</w:t>
      </w:r>
      <w:proofErr w:type="spellEnd"/>
      <w:r w:rsidR="009537AD">
        <w:rPr>
          <w:sz w:val="20"/>
          <w:szCs w:val="20"/>
        </w:rPr>
        <w:t xml:space="preserve"> Software Center.</w:t>
      </w:r>
    </w:p>
    <w:p w:rsidR="009537AD" w:rsidRPr="009537AD" w:rsidRDefault="009537AD" w:rsidP="00320014">
      <w:pPr>
        <w:ind w:firstLine="708"/>
        <w:jc w:val="both"/>
        <w:rPr>
          <w:sz w:val="20"/>
          <w:szCs w:val="20"/>
        </w:rPr>
      </w:pPr>
      <w:r>
        <w:rPr>
          <w:sz w:val="20"/>
          <w:szCs w:val="20"/>
        </w:rPr>
        <w:t xml:space="preserve">Execute o KRDC pela lista de atalhos do </w:t>
      </w:r>
      <w:proofErr w:type="spellStart"/>
      <w:r>
        <w:rPr>
          <w:sz w:val="20"/>
          <w:szCs w:val="20"/>
        </w:rPr>
        <w:t>Ubuntu</w:t>
      </w:r>
      <w:proofErr w:type="spellEnd"/>
    </w:p>
    <w:p w:rsidR="00227489" w:rsidRDefault="009537AD" w:rsidP="00320014">
      <w:pPr>
        <w:jc w:val="both"/>
        <w:rPr>
          <w:sz w:val="20"/>
          <w:szCs w:val="20"/>
        </w:rPr>
      </w:pPr>
      <w:r>
        <w:rPr>
          <w:noProof/>
          <w:sz w:val="20"/>
          <w:szCs w:val="20"/>
          <w:lang w:eastAsia="pt-BR"/>
        </w:rPr>
        <w:lastRenderedPageBreak/>
        <w:drawing>
          <wp:inline distT="0" distB="0" distL="0" distR="0">
            <wp:extent cx="5398770" cy="404749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4047490"/>
                    </a:xfrm>
                    <a:prstGeom prst="rect">
                      <a:avLst/>
                    </a:prstGeom>
                    <a:noFill/>
                    <a:ln>
                      <a:noFill/>
                    </a:ln>
                  </pic:spPr>
                </pic:pic>
              </a:graphicData>
            </a:graphic>
          </wp:inline>
        </w:drawing>
      </w:r>
    </w:p>
    <w:p w:rsidR="009537AD" w:rsidRDefault="009537AD" w:rsidP="00320014">
      <w:pPr>
        <w:ind w:firstLine="708"/>
        <w:jc w:val="both"/>
        <w:rPr>
          <w:sz w:val="20"/>
          <w:szCs w:val="20"/>
        </w:rPr>
      </w:pPr>
      <w:r>
        <w:rPr>
          <w:sz w:val="20"/>
          <w:szCs w:val="20"/>
        </w:rPr>
        <w:t>Na tela abaixo</w:t>
      </w:r>
      <w:r w:rsidR="00D84EB7">
        <w:rPr>
          <w:sz w:val="20"/>
          <w:szCs w:val="20"/>
        </w:rPr>
        <w:t>, selecione o protocolo de conexão como ‘</w:t>
      </w:r>
      <w:proofErr w:type="spellStart"/>
      <w:r w:rsidR="00D84EB7" w:rsidRPr="00D84EB7">
        <w:rPr>
          <w:b/>
          <w:sz w:val="20"/>
          <w:szCs w:val="20"/>
        </w:rPr>
        <w:t>rdp</w:t>
      </w:r>
      <w:proofErr w:type="spellEnd"/>
      <w:r w:rsidR="00D84EB7">
        <w:rPr>
          <w:sz w:val="20"/>
          <w:szCs w:val="20"/>
        </w:rPr>
        <w:t>’, ilustrado na figura com o número 1, digite o endereço de acesso ‘</w:t>
      </w:r>
      <w:r w:rsidR="00D84EB7" w:rsidRPr="00D84EB7">
        <w:rPr>
          <w:b/>
          <w:sz w:val="20"/>
          <w:szCs w:val="20"/>
        </w:rPr>
        <w:t>academico.ifgoiano.edu.br</w:t>
      </w:r>
      <w:r w:rsidR="00D84EB7">
        <w:rPr>
          <w:sz w:val="20"/>
          <w:szCs w:val="20"/>
        </w:rPr>
        <w:t>’, no campo marcado pela seta de número 2. Finalmente, após selecionar o protocolo e o endereço correto, clique na seta indicada com o número 3.</w:t>
      </w:r>
    </w:p>
    <w:p w:rsidR="009537AD" w:rsidRDefault="009537AD" w:rsidP="00320014">
      <w:pPr>
        <w:jc w:val="both"/>
        <w:rPr>
          <w:sz w:val="20"/>
          <w:szCs w:val="20"/>
        </w:rPr>
      </w:pPr>
      <w:r>
        <w:rPr>
          <w:noProof/>
          <w:sz w:val="20"/>
          <w:szCs w:val="20"/>
          <w:lang w:eastAsia="pt-BR"/>
        </w:rPr>
        <w:drawing>
          <wp:inline distT="0" distB="0" distL="0" distR="0">
            <wp:extent cx="5391150" cy="3212465"/>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212465"/>
                    </a:xfrm>
                    <a:prstGeom prst="rect">
                      <a:avLst/>
                    </a:prstGeom>
                    <a:noFill/>
                    <a:ln>
                      <a:noFill/>
                    </a:ln>
                  </pic:spPr>
                </pic:pic>
              </a:graphicData>
            </a:graphic>
          </wp:inline>
        </w:drawing>
      </w:r>
    </w:p>
    <w:p w:rsidR="00D84EB7" w:rsidRDefault="00D84EB7" w:rsidP="00320014">
      <w:pPr>
        <w:jc w:val="both"/>
        <w:rPr>
          <w:sz w:val="20"/>
          <w:szCs w:val="20"/>
        </w:rPr>
      </w:pPr>
      <w:r>
        <w:rPr>
          <w:sz w:val="20"/>
          <w:szCs w:val="20"/>
        </w:rPr>
        <w:tab/>
        <w:t>Na tela abaixo indique as suas preferências conexão e em seguida clique no botão OK.</w:t>
      </w:r>
    </w:p>
    <w:p w:rsidR="00D84EB7" w:rsidRDefault="00D84EB7" w:rsidP="00320014">
      <w:pPr>
        <w:jc w:val="both"/>
        <w:rPr>
          <w:sz w:val="20"/>
          <w:szCs w:val="20"/>
        </w:rPr>
      </w:pPr>
      <w:r>
        <w:rPr>
          <w:noProof/>
          <w:sz w:val="20"/>
          <w:szCs w:val="20"/>
          <w:lang w:eastAsia="pt-BR"/>
        </w:rPr>
        <w:lastRenderedPageBreak/>
        <w:drawing>
          <wp:inline distT="0" distB="0" distL="0" distR="0">
            <wp:extent cx="4663440" cy="4846320"/>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3440" cy="4846320"/>
                    </a:xfrm>
                    <a:prstGeom prst="rect">
                      <a:avLst/>
                    </a:prstGeom>
                    <a:noFill/>
                    <a:ln>
                      <a:noFill/>
                    </a:ln>
                  </pic:spPr>
                </pic:pic>
              </a:graphicData>
            </a:graphic>
          </wp:inline>
        </w:drawing>
      </w:r>
    </w:p>
    <w:p w:rsidR="00D84EB7" w:rsidRDefault="00D84EB7" w:rsidP="00320014">
      <w:pPr>
        <w:ind w:firstLine="708"/>
        <w:jc w:val="both"/>
        <w:rPr>
          <w:sz w:val="20"/>
          <w:szCs w:val="20"/>
        </w:rPr>
      </w:pPr>
      <w:r>
        <w:rPr>
          <w:sz w:val="20"/>
          <w:szCs w:val="20"/>
        </w:rPr>
        <w:t>Para começar a conexão, forneça na tela abaixo o seu nome de usuário do servidor de conexão remota.</w:t>
      </w:r>
    </w:p>
    <w:p w:rsidR="00D84EB7" w:rsidRDefault="00D84EB7" w:rsidP="00320014">
      <w:pPr>
        <w:ind w:firstLine="708"/>
        <w:jc w:val="both"/>
        <w:rPr>
          <w:sz w:val="20"/>
          <w:szCs w:val="20"/>
        </w:rPr>
      </w:pPr>
      <w:r>
        <w:rPr>
          <w:noProof/>
          <w:sz w:val="20"/>
          <w:szCs w:val="20"/>
          <w:lang w:eastAsia="pt-BR"/>
        </w:rPr>
        <w:drawing>
          <wp:inline distT="0" distB="0" distL="0" distR="0">
            <wp:extent cx="3383280" cy="1463040"/>
            <wp:effectExtent l="0" t="0" r="762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3280" cy="1463040"/>
                    </a:xfrm>
                    <a:prstGeom prst="rect">
                      <a:avLst/>
                    </a:prstGeom>
                    <a:noFill/>
                    <a:ln>
                      <a:noFill/>
                    </a:ln>
                  </pic:spPr>
                </pic:pic>
              </a:graphicData>
            </a:graphic>
          </wp:inline>
        </w:drawing>
      </w:r>
    </w:p>
    <w:p w:rsidR="00D84EB7" w:rsidRDefault="00723BB4" w:rsidP="00320014">
      <w:pPr>
        <w:ind w:firstLine="708"/>
        <w:jc w:val="both"/>
        <w:rPr>
          <w:sz w:val="20"/>
          <w:szCs w:val="20"/>
        </w:rPr>
      </w:pPr>
      <w:r>
        <w:rPr>
          <w:sz w:val="20"/>
          <w:szCs w:val="20"/>
        </w:rPr>
        <w:t>Já na tela a seguir forneça a sua senha de conexão remota ao servidor.</w:t>
      </w:r>
    </w:p>
    <w:p w:rsidR="00723BB4" w:rsidRDefault="00723BB4" w:rsidP="00320014">
      <w:pPr>
        <w:ind w:firstLine="708"/>
        <w:jc w:val="both"/>
        <w:rPr>
          <w:sz w:val="20"/>
          <w:szCs w:val="20"/>
        </w:rPr>
      </w:pPr>
      <w:r>
        <w:rPr>
          <w:noProof/>
          <w:sz w:val="20"/>
          <w:szCs w:val="20"/>
          <w:lang w:eastAsia="pt-BR"/>
        </w:rPr>
        <w:lastRenderedPageBreak/>
        <w:drawing>
          <wp:inline distT="0" distB="0" distL="0" distR="0">
            <wp:extent cx="3888105" cy="201993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8105" cy="2019935"/>
                    </a:xfrm>
                    <a:prstGeom prst="rect">
                      <a:avLst/>
                    </a:prstGeom>
                    <a:noFill/>
                    <a:ln>
                      <a:noFill/>
                    </a:ln>
                  </pic:spPr>
                </pic:pic>
              </a:graphicData>
            </a:graphic>
          </wp:inline>
        </w:drawing>
      </w:r>
    </w:p>
    <w:p w:rsidR="00723BB4" w:rsidRDefault="00723BB4" w:rsidP="00320014">
      <w:pPr>
        <w:ind w:firstLine="708"/>
        <w:jc w:val="both"/>
        <w:rPr>
          <w:sz w:val="20"/>
          <w:szCs w:val="20"/>
        </w:rPr>
      </w:pPr>
      <w:r>
        <w:rPr>
          <w:sz w:val="20"/>
          <w:szCs w:val="20"/>
        </w:rPr>
        <w:t>Depois que a conexão remota for efetuada você poderá clicar no botão ‘</w:t>
      </w:r>
      <w:proofErr w:type="spellStart"/>
      <w:r>
        <w:rPr>
          <w:sz w:val="20"/>
          <w:szCs w:val="20"/>
        </w:rPr>
        <w:t>Full</w:t>
      </w:r>
      <w:proofErr w:type="spellEnd"/>
      <w:r>
        <w:rPr>
          <w:sz w:val="20"/>
          <w:szCs w:val="20"/>
        </w:rPr>
        <w:t xml:space="preserve"> </w:t>
      </w:r>
      <w:proofErr w:type="spellStart"/>
      <w:r>
        <w:rPr>
          <w:sz w:val="20"/>
          <w:szCs w:val="20"/>
        </w:rPr>
        <w:t>Screen</w:t>
      </w:r>
      <w:proofErr w:type="spellEnd"/>
      <w:r>
        <w:rPr>
          <w:sz w:val="20"/>
          <w:szCs w:val="20"/>
        </w:rPr>
        <w:t>’ indicado em vermelho na imagem abaixo.</w:t>
      </w:r>
    </w:p>
    <w:p w:rsidR="00723BB4" w:rsidRDefault="00723BB4" w:rsidP="00320014">
      <w:pPr>
        <w:ind w:firstLine="708"/>
        <w:jc w:val="both"/>
        <w:rPr>
          <w:sz w:val="20"/>
          <w:szCs w:val="20"/>
        </w:rPr>
      </w:pPr>
      <w:r>
        <w:rPr>
          <w:noProof/>
          <w:sz w:val="20"/>
          <w:szCs w:val="20"/>
          <w:lang w:eastAsia="pt-BR"/>
        </w:rPr>
        <w:drawing>
          <wp:inline distT="0" distB="0" distL="0" distR="0">
            <wp:extent cx="5391150" cy="404749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rsidR="00723BB4" w:rsidRPr="00723BB4" w:rsidRDefault="00723BB4" w:rsidP="00320014">
      <w:pPr>
        <w:ind w:firstLine="708"/>
        <w:jc w:val="both"/>
        <w:rPr>
          <w:sz w:val="20"/>
          <w:szCs w:val="20"/>
        </w:rPr>
      </w:pPr>
      <w:r>
        <w:rPr>
          <w:sz w:val="20"/>
          <w:szCs w:val="20"/>
        </w:rPr>
        <w:t xml:space="preserve">Depois, abra a aplicação pelo atalho </w:t>
      </w:r>
      <w:r>
        <w:rPr>
          <w:b/>
          <w:sz w:val="20"/>
          <w:szCs w:val="20"/>
        </w:rPr>
        <w:t>Q-Acadêmico Treinamento</w:t>
      </w:r>
      <w:r>
        <w:rPr>
          <w:sz w:val="20"/>
          <w:szCs w:val="20"/>
        </w:rPr>
        <w:t>, indicado pela seta na imagem abaixo.</w:t>
      </w:r>
    </w:p>
    <w:p w:rsidR="00723BB4" w:rsidRDefault="00723BB4" w:rsidP="00320014">
      <w:pPr>
        <w:ind w:firstLine="708"/>
        <w:jc w:val="both"/>
        <w:rPr>
          <w:sz w:val="20"/>
          <w:szCs w:val="20"/>
        </w:rPr>
      </w:pPr>
      <w:r>
        <w:rPr>
          <w:noProof/>
          <w:sz w:val="20"/>
          <w:szCs w:val="20"/>
          <w:lang w:eastAsia="pt-BR"/>
        </w:rPr>
        <w:lastRenderedPageBreak/>
        <w:drawing>
          <wp:inline distT="0" distB="0" distL="0" distR="0" wp14:anchorId="40B0CE0F" wp14:editId="59DDE2EC">
            <wp:extent cx="5394960" cy="402336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4960" cy="4023360"/>
                    </a:xfrm>
                    <a:prstGeom prst="rect">
                      <a:avLst/>
                    </a:prstGeom>
                    <a:noFill/>
                    <a:ln>
                      <a:noFill/>
                    </a:ln>
                  </pic:spPr>
                </pic:pic>
              </a:graphicData>
            </a:graphic>
          </wp:inline>
        </w:drawing>
      </w:r>
    </w:p>
    <w:p w:rsidR="00723BB4" w:rsidRDefault="00723BB4" w:rsidP="00320014">
      <w:pPr>
        <w:jc w:val="both"/>
        <w:rPr>
          <w:sz w:val="20"/>
          <w:szCs w:val="20"/>
        </w:rPr>
      </w:pPr>
      <w:r>
        <w:rPr>
          <w:sz w:val="20"/>
          <w:szCs w:val="20"/>
        </w:rPr>
        <w:tab/>
        <w:t>A partir daí o sistema Q-Acadêmico será executado e os procedimentos passam a ser os mesmos do uso normal da aplicação.</w:t>
      </w:r>
    </w:p>
    <w:p w:rsidR="00DF0856" w:rsidRDefault="00DF0856" w:rsidP="00320014">
      <w:pPr>
        <w:pStyle w:val="PargrafodaLista"/>
        <w:ind w:left="1440"/>
        <w:jc w:val="both"/>
        <w:rPr>
          <w:b/>
          <w:sz w:val="24"/>
          <w:szCs w:val="24"/>
        </w:rPr>
      </w:pPr>
    </w:p>
    <w:p w:rsidR="00DF0856" w:rsidRPr="00F31DE8" w:rsidRDefault="00DF0856" w:rsidP="00320014">
      <w:pPr>
        <w:pStyle w:val="PargrafodaLista"/>
        <w:numPr>
          <w:ilvl w:val="1"/>
          <w:numId w:val="9"/>
        </w:numPr>
        <w:jc w:val="both"/>
        <w:rPr>
          <w:b/>
          <w:sz w:val="24"/>
          <w:szCs w:val="24"/>
        </w:rPr>
      </w:pPr>
      <w:r w:rsidRPr="00F31DE8">
        <w:rPr>
          <w:b/>
          <w:sz w:val="24"/>
          <w:szCs w:val="24"/>
        </w:rPr>
        <w:t xml:space="preserve">Q-Acadêmico </w:t>
      </w:r>
      <w:r>
        <w:rPr>
          <w:b/>
          <w:sz w:val="24"/>
          <w:szCs w:val="24"/>
        </w:rPr>
        <w:t>WEB</w:t>
      </w:r>
    </w:p>
    <w:p w:rsidR="00723BB4" w:rsidRDefault="00DF0856" w:rsidP="00320014">
      <w:pPr>
        <w:ind w:firstLine="360"/>
        <w:jc w:val="both"/>
        <w:rPr>
          <w:sz w:val="20"/>
          <w:szCs w:val="20"/>
        </w:rPr>
      </w:pPr>
      <w:r>
        <w:rPr>
          <w:sz w:val="20"/>
          <w:szCs w:val="20"/>
        </w:rPr>
        <w:t>O acesso ao ambiente de treinamento do Q-Acadêmico WEB, pode se dar, como o ambiente normal, em qualquer navegador.</w:t>
      </w:r>
    </w:p>
    <w:p w:rsidR="00DF0856" w:rsidRDefault="00DF0856" w:rsidP="00320014">
      <w:pPr>
        <w:ind w:firstLine="360"/>
        <w:jc w:val="both"/>
        <w:rPr>
          <w:b/>
          <w:sz w:val="20"/>
          <w:szCs w:val="20"/>
        </w:rPr>
      </w:pPr>
      <w:r>
        <w:rPr>
          <w:sz w:val="20"/>
          <w:szCs w:val="20"/>
        </w:rPr>
        <w:t xml:space="preserve">Para entrar no ambiente, abra o seu navegador predileto (em nosso exemplo, usaremos o </w:t>
      </w:r>
      <w:proofErr w:type="spellStart"/>
      <w:r>
        <w:rPr>
          <w:sz w:val="20"/>
          <w:szCs w:val="20"/>
        </w:rPr>
        <w:t>Chrome</w:t>
      </w:r>
      <w:proofErr w:type="spellEnd"/>
      <w:r>
        <w:rPr>
          <w:sz w:val="20"/>
          <w:szCs w:val="20"/>
        </w:rPr>
        <w:t xml:space="preserve">), e digite o endereço: </w:t>
      </w:r>
      <w:hyperlink r:id="rId24" w:history="1">
        <w:r w:rsidRPr="0011117D">
          <w:rPr>
            <w:rStyle w:val="Hyperlink"/>
            <w:b/>
            <w:sz w:val="20"/>
            <w:szCs w:val="20"/>
          </w:rPr>
          <w:t>https://treinamento.academico.ifgoiano.edu.br</w:t>
        </w:r>
      </w:hyperlink>
    </w:p>
    <w:p w:rsidR="00DF0856" w:rsidRDefault="00DF0856" w:rsidP="00320014">
      <w:pPr>
        <w:ind w:firstLine="360"/>
        <w:jc w:val="both"/>
        <w:rPr>
          <w:sz w:val="20"/>
          <w:szCs w:val="20"/>
        </w:rPr>
      </w:pPr>
      <w:r>
        <w:rPr>
          <w:noProof/>
          <w:lang w:eastAsia="pt-BR"/>
        </w:rPr>
        <w:lastRenderedPageBreak/>
        <w:drawing>
          <wp:inline distT="0" distB="0" distL="0" distR="0" wp14:anchorId="4C3E4772" wp14:editId="670E3699">
            <wp:extent cx="5400040" cy="459867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4598670"/>
                    </a:xfrm>
                    <a:prstGeom prst="rect">
                      <a:avLst/>
                    </a:prstGeom>
                  </pic:spPr>
                </pic:pic>
              </a:graphicData>
            </a:graphic>
          </wp:inline>
        </w:drawing>
      </w:r>
    </w:p>
    <w:p w:rsidR="00DF0856" w:rsidRDefault="00DF0856" w:rsidP="00320014">
      <w:pPr>
        <w:ind w:firstLine="360"/>
        <w:jc w:val="both"/>
        <w:rPr>
          <w:sz w:val="20"/>
          <w:szCs w:val="20"/>
        </w:rPr>
      </w:pPr>
      <w:r>
        <w:rPr>
          <w:sz w:val="20"/>
          <w:szCs w:val="20"/>
        </w:rPr>
        <w:t>Em seguida, escolha como você deseja acessar o sistema, podendo entrar como Professor, Aluno, Pais de Aluno, Empresa, Técnico Administrativo ou Egresso.</w:t>
      </w:r>
      <w:r w:rsidR="00320014">
        <w:rPr>
          <w:sz w:val="20"/>
          <w:szCs w:val="20"/>
        </w:rPr>
        <w:t xml:space="preserve"> </w:t>
      </w:r>
    </w:p>
    <w:p w:rsidR="00320014" w:rsidRDefault="00320014" w:rsidP="00320014">
      <w:pPr>
        <w:ind w:firstLine="360"/>
        <w:jc w:val="both"/>
        <w:rPr>
          <w:sz w:val="20"/>
          <w:szCs w:val="20"/>
        </w:rPr>
      </w:pPr>
      <w:r>
        <w:rPr>
          <w:sz w:val="20"/>
          <w:szCs w:val="20"/>
        </w:rPr>
        <w:t>A partir daí o acesso passa a ser idêntico ao do ambiente normal de execução do Q-Acadêmico WEB, apenas diferenciando-se as informações já apresentadas no item 3.</w:t>
      </w:r>
    </w:p>
    <w:p w:rsidR="00DF0856" w:rsidRDefault="00DF0856" w:rsidP="00320014">
      <w:pPr>
        <w:ind w:firstLine="360"/>
        <w:jc w:val="both"/>
        <w:rPr>
          <w:sz w:val="20"/>
          <w:szCs w:val="20"/>
        </w:rPr>
      </w:pPr>
    </w:p>
    <w:p w:rsidR="00723BB4" w:rsidRPr="001740C2" w:rsidRDefault="00723BB4" w:rsidP="00723BB4">
      <w:pPr>
        <w:rPr>
          <w:sz w:val="20"/>
          <w:szCs w:val="20"/>
        </w:rPr>
      </w:pPr>
      <w:bookmarkStart w:id="0" w:name="_GoBack"/>
      <w:bookmarkEnd w:id="0"/>
    </w:p>
    <w:sectPr w:rsidR="00723BB4" w:rsidRPr="001740C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E5764"/>
    <w:multiLevelType w:val="multilevel"/>
    <w:tmpl w:val="B6BCF3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4A3024"/>
    <w:multiLevelType w:val="hybridMultilevel"/>
    <w:tmpl w:val="7D6C00B0"/>
    <w:lvl w:ilvl="0" w:tplc="C23ACC48">
      <w:start w:val="1"/>
      <w:numFmt w:val="bullet"/>
      <w:lvlText w:val=""/>
      <w:lvlJc w:val="left"/>
      <w:pPr>
        <w:ind w:left="1068" w:hanging="360"/>
      </w:pPr>
      <w:rPr>
        <w:rFonts w:ascii="Symbol" w:eastAsiaTheme="minorHAnsi" w:hAnsi="Symbol" w:cstheme="minorBid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
    <w:nsid w:val="10430915"/>
    <w:multiLevelType w:val="multilevel"/>
    <w:tmpl w:val="399A21F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nsid w:val="173A33D7"/>
    <w:multiLevelType w:val="multilevel"/>
    <w:tmpl w:val="836406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CA404F9"/>
    <w:multiLevelType w:val="hybridMultilevel"/>
    <w:tmpl w:val="4E4654B6"/>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E235090"/>
    <w:multiLevelType w:val="hybridMultilevel"/>
    <w:tmpl w:val="ED186294"/>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nsid w:val="328669DF"/>
    <w:multiLevelType w:val="hybridMultilevel"/>
    <w:tmpl w:val="CC1ABA24"/>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nsid w:val="608E79F7"/>
    <w:multiLevelType w:val="multilevel"/>
    <w:tmpl w:val="836406C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7F0D5E69"/>
    <w:multiLevelType w:val="multilevel"/>
    <w:tmpl w:val="836406C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1"/>
  </w:num>
  <w:num w:numId="3">
    <w:abstractNumId w:val="2"/>
  </w:num>
  <w:num w:numId="4">
    <w:abstractNumId w:val="0"/>
  </w:num>
  <w:num w:numId="5">
    <w:abstractNumId w:val="7"/>
  </w:num>
  <w:num w:numId="6">
    <w:abstractNumId w:val="6"/>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CC2"/>
    <w:rsid w:val="00071E1B"/>
    <w:rsid w:val="001740C2"/>
    <w:rsid w:val="001B5344"/>
    <w:rsid w:val="001E0E29"/>
    <w:rsid w:val="00227489"/>
    <w:rsid w:val="002A6AE3"/>
    <w:rsid w:val="00320014"/>
    <w:rsid w:val="003268E3"/>
    <w:rsid w:val="00400E37"/>
    <w:rsid w:val="00401E36"/>
    <w:rsid w:val="00430989"/>
    <w:rsid w:val="006321C8"/>
    <w:rsid w:val="00661A67"/>
    <w:rsid w:val="006E3CC2"/>
    <w:rsid w:val="00723BB4"/>
    <w:rsid w:val="007840CF"/>
    <w:rsid w:val="009537AD"/>
    <w:rsid w:val="009E56A7"/>
    <w:rsid w:val="00B37BF9"/>
    <w:rsid w:val="00BB26D8"/>
    <w:rsid w:val="00CB1EBB"/>
    <w:rsid w:val="00D03103"/>
    <w:rsid w:val="00D200AA"/>
    <w:rsid w:val="00D76B70"/>
    <w:rsid w:val="00D84EB7"/>
    <w:rsid w:val="00DD1722"/>
    <w:rsid w:val="00DE36F6"/>
    <w:rsid w:val="00DF0856"/>
    <w:rsid w:val="00E267F1"/>
    <w:rsid w:val="00EB06F1"/>
    <w:rsid w:val="00EE1F92"/>
    <w:rsid w:val="00F31D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35DF67-984F-4E65-83A9-98D15E422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E3CC2"/>
    <w:pPr>
      <w:ind w:left="720"/>
      <w:contextualSpacing/>
    </w:pPr>
  </w:style>
  <w:style w:type="character" w:styleId="Hyperlink">
    <w:name w:val="Hyperlink"/>
    <w:basedOn w:val="Fontepargpadro"/>
    <w:uiPriority w:val="99"/>
    <w:unhideWhenUsed/>
    <w:rsid w:val="00DF08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treinamento.academico.ifgoiano.edu.br"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8413</TotalTime>
  <Pages>13</Pages>
  <Words>1272</Words>
  <Characters>6871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Moulin Franco</dc:creator>
  <cp:keywords/>
  <dc:description/>
  <cp:lastModifiedBy>Leonardo Moulin Franco</cp:lastModifiedBy>
  <cp:revision>3</cp:revision>
  <dcterms:created xsi:type="dcterms:W3CDTF">2013-09-18T13:20:00Z</dcterms:created>
  <dcterms:modified xsi:type="dcterms:W3CDTF">2013-09-24T13:46:00Z</dcterms:modified>
</cp:coreProperties>
</file>